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1b736dac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ef682f2032a64aaf"/>
      <w:footerReference xmlns:r="http://schemas.openxmlformats.org/officeDocument/2006/relationships" w:type="default" r:id="R22ac0fb9eb7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82f2032a64aaf" /><Relationship Type="http://schemas.openxmlformats.org/officeDocument/2006/relationships/footer" Target="/word/footer1.xml" Id="R22ac0fb9eb714f51" /></Relationships>
</file>