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99b9f3cba34c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REGNSKAP AS</w:t>
      </w:r>
    </w:p>
    <w:sectPr>
      <w:headerReference xmlns:r="http://schemas.openxmlformats.org/officeDocument/2006/relationships" w:type="default" r:id="Rc9da004f7b334df5"/>
      <w:footerReference xmlns:r="http://schemas.openxmlformats.org/officeDocument/2006/relationships" w:type="default" r:id="R4781e457d7a443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REGNSKAP AS   ·   Org.nr 999 606 733   ·   Nedre Eikervei 65   ·   3048 DRAMMEN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da004f7b334df5" /><Relationship Type="http://schemas.openxmlformats.org/officeDocument/2006/relationships/footer" Target="/word/footer1.xml" Id="R4781e457d7a44370" /></Relationships>
</file>