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57938c5b7049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REGNSKAP AS</w:t>
      </w:r>
    </w:p>
    <w:sectPr>
      <w:headerReference xmlns:r="http://schemas.openxmlformats.org/officeDocument/2006/relationships" w:type="default" r:id="R705cadc068a546da"/>
      <w:footerReference xmlns:r="http://schemas.openxmlformats.org/officeDocument/2006/relationships" w:type="default" r:id="R5c66def1f2dc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cadc068a546da" /><Relationship Type="http://schemas.openxmlformats.org/officeDocument/2006/relationships/footer" Target="/word/footer1.xml" Id="R5c66def1f2dc4c6d" /></Relationships>
</file>