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e78f1957b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97bbc854592e48de"/>
      <w:footerReference xmlns:r="http://schemas.openxmlformats.org/officeDocument/2006/relationships" w:type="default" r:id="R35fb4ef53cad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bc854592e48de" /><Relationship Type="http://schemas.openxmlformats.org/officeDocument/2006/relationships/footer" Target="/word/footer1.xml" Id="R35fb4ef53cad4fa7" /></Relationships>
</file>