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6cb0ee70e347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KRONPRINSENSGATE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KRONPRINSENSGATE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419d4a8d594278"/>
      <w:footerReference xmlns:r="http://schemas.openxmlformats.org/officeDocument/2006/relationships" w:type="default" r:id="R8499700fe8a540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2 AS   ·   Org.nr 999 580 289   ·   c/o Clarksons Platou Ppt. Mgt. AS,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419d4a8d594278" /><Relationship Type="http://schemas.openxmlformats.org/officeDocument/2006/relationships/footer" Target="/word/footer1.xml" Id="R8499700fe8a540b0" /></Relationships>
</file>