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618105168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23f20c809464c"/>
      <w:footerReference xmlns:r="http://schemas.openxmlformats.org/officeDocument/2006/relationships" w:type="default" r:id="R98dae388c4b4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INVEST AS   ·   Org.nr 999 510 655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23f20c809464c" /><Relationship Type="http://schemas.openxmlformats.org/officeDocument/2006/relationships/footer" Target="/word/footer1.xml" Id="R98dae388c4b4459d" /></Relationships>
</file>