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c2892be89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8f9e62fec52494d"/>
      <w:footerReference xmlns:r="http://schemas.openxmlformats.org/officeDocument/2006/relationships" w:type="default" r:id="R163e507e7a15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9e62fec52494d" /><Relationship Type="http://schemas.openxmlformats.org/officeDocument/2006/relationships/footer" Target="/word/footer1.xml" Id="R163e507e7a1541a5" /></Relationships>
</file>