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62b25120f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ELIMAR INVEST AS</w:t>
      </w:r>
    </w:p>
    <w:sectPr>
      <w:headerReference xmlns:r="http://schemas.openxmlformats.org/officeDocument/2006/relationships" w:type="default" r:id="R9b2ddca10aee42db"/>
      <w:footerReference xmlns:r="http://schemas.openxmlformats.org/officeDocument/2006/relationships" w:type="default" r:id="R74510ae8c2b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ELIMAR INVEST AS   ·   Org.nr 999 235 417   ·   Breisteinvegen 182B   ·   5111 BREISTEIN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ddca10aee42db" /><Relationship Type="http://schemas.openxmlformats.org/officeDocument/2006/relationships/footer" Target="/word/footer1.xml" Id="R74510ae8c2bb4109" /></Relationships>
</file>