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77d45cf51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ØSTRE SOLBERG AS.</w:t>
      </w:r>
    </w:p>
    <w:sectPr>
      <w:headerReference xmlns:r="http://schemas.openxmlformats.org/officeDocument/2006/relationships" w:type="default" r:id="R44c6b3be18f54e7b"/>
      <w:footerReference xmlns:r="http://schemas.openxmlformats.org/officeDocument/2006/relationships" w:type="default" r:id="Rf03490d8feee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6b3be18f54e7b" /><Relationship Type="http://schemas.openxmlformats.org/officeDocument/2006/relationships/footer" Target="/word/footer1.xml" Id="Rf03490d8feee4941" /></Relationships>
</file>