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e7c30854a4c48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WM EIGEDOM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WM EIGEDOM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1d6b19056cf74501"/>
      <w:footerReference xmlns:r="http://schemas.openxmlformats.org/officeDocument/2006/relationships" w:type="default" r:id="R15d13c09a6174f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6b19056cf74501" /><Relationship Type="http://schemas.openxmlformats.org/officeDocument/2006/relationships/footer" Target="/word/footer1.xml" Id="R15d13c09a6174fbd" /></Relationships>
</file>