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b20b83a8a1842f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VIEW MARITIME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VIEW MARITIME AS</w:t>
      </w:r>
    </w:p>
    <w:sectPr>
      <w:headerReference xmlns:r="http://schemas.openxmlformats.org/officeDocument/2006/relationships" w:type="default" r:id="R8157aaa5e51f446c"/>
      <w:footerReference xmlns:r="http://schemas.openxmlformats.org/officeDocument/2006/relationships" w:type="default" r:id="R7beaffb02de8479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VIEW MARITIME AS   ·   Org.nr 998 497 914   ·   Dronning Eufemias gate 16   ·   0191 OSLO   ·   Tlf. 06731   ·   info@viewmaritime.com   ·   www.viewmaritime.com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VIEW MARITIME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157aaa5e51f446c" /><Relationship Type="http://schemas.openxmlformats.org/officeDocument/2006/relationships/footer" Target="/word/footer1.xml" Id="R7beaffb02de84799" /></Relationships>
</file>