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dacade408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BERRAY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595d34b8aba84811"/>
      <w:footerReference xmlns:r="http://schemas.openxmlformats.org/officeDocument/2006/relationships" w:type="default" r:id="R1fa8d1a79e1e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d34b8aba84811" /><Relationship Type="http://schemas.openxmlformats.org/officeDocument/2006/relationships/footer" Target="/word/footer1.xml" Id="R1fa8d1a79e1e48f7" /></Relationships>
</file>