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2705be159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22bbbc19489c48de"/>
      <w:footerReference xmlns:r="http://schemas.openxmlformats.org/officeDocument/2006/relationships" w:type="default" r:id="R3515990694ad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bc19489c48de" /><Relationship Type="http://schemas.openxmlformats.org/officeDocument/2006/relationships/footer" Target="/word/footer1.xml" Id="R3515990694ad45bf" /></Relationships>
</file>