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6612d7267e4e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LEOMEDICUS AS, org.nr 998 311 683,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LEOMEDICUS AS</w:t>
      </w:r>
    </w:p>
    <w:sectPr>
      <w:headerReference xmlns:r="http://schemas.openxmlformats.org/officeDocument/2006/relationships" w:type="default" r:id="R0784590972d14fe4"/>
      <w:footerReference xmlns:r="http://schemas.openxmlformats.org/officeDocument/2006/relationships" w:type="default" r:id="Rb3fee692e4144b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LEOMEDICUS AS   ·   Org.nr 998 311 683   ·   Gunnars veg 87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LEOMEDICUS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84590972d14fe4" /><Relationship Type="http://schemas.openxmlformats.org/officeDocument/2006/relationships/footer" Target="/word/footer1.xml" Id="Rb3fee692e4144bfb" /></Relationships>
</file>