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951ead786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RCC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a3533e61bf964847"/>
      <w:footerReference xmlns:r="http://schemas.openxmlformats.org/officeDocument/2006/relationships" w:type="default" r:id="R62a83994935d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33e61bf964847" /><Relationship Type="http://schemas.openxmlformats.org/officeDocument/2006/relationships/footer" Target="/word/footer1.xml" Id="R62a83994935d477e" /></Relationships>
</file>