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8e70ebff5541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ROSENLUNDEN AS.</w:t>
      </w:r>
    </w:p>
    <w:sectPr>
      <w:headerReference xmlns:r="http://schemas.openxmlformats.org/officeDocument/2006/relationships" w:type="default" r:id="R15b065c238d04e3d"/>
      <w:footerReference xmlns:r="http://schemas.openxmlformats.org/officeDocument/2006/relationships" w:type="default" r:id="R6d41bb2297204d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065c238d04e3d" /><Relationship Type="http://schemas.openxmlformats.org/officeDocument/2006/relationships/footer" Target="/word/footer1.xml" Id="R6d41bb2297204d2f" /></Relationships>
</file>