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83ad0ef654c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FISH &amp; SHIPS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FISH &amp; SHIPS AS</w:t>
      </w:r>
    </w:p>
    <w:sectPr>
      <w:headerReference xmlns:r="http://schemas.openxmlformats.org/officeDocument/2006/relationships" w:type="default" r:id="Rf6013f7cabe840e3"/>
      <w:footerReference xmlns:r="http://schemas.openxmlformats.org/officeDocument/2006/relationships" w:type="default" r:id="R40ba90d13e60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FISH &amp; SHIPS AS   ·   Org.nr 997 761 839   ·   c/o Henning Lund, Jørnstadveien 8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FISH &amp; SHIPS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13f7cabe840e3" /><Relationship Type="http://schemas.openxmlformats.org/officeDocument/2006/relationships/footer" Target="/word/footer1.xml" Id="R40ba90d13e6042cc" /></Relationships>
</file>