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72d67f0c6c64ba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TVEITNES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Kristiansand 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Kristiansand S, 21.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TVEITNES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c4515d9186a47f6"/>
      <w:footerReference xmlns:r="http://schemas.openxmlformats.org/officeDocument/2006/relationships" w:type="default" r:id="Reb7d6a4202e747e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TVEITNES INVEST AS   ·   Org.nr 997 655 710   ·   Korsvikgrenda 18B   ·   4638 KRISTIANSAND 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TVEITNES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c4515d9186a47f6" /><Relationship Type="http://schemas.openxmlformats.org/officeDocument/2006/relationships/footer" Target="/word/footer1.xml" Id="Reb7d6a4202e747ef" /></Relationships>
</file>