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fe0032dd9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c2cc0d34841f5"/>
      <w:footerReference xmlns:r="http://schemas.openxmlformats.org/officeDocument/2006/relationships" w:type="default" r:id="Ref6ec697cb39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SYNO INVEST AS   ·   Org.nr 997 594 177   ·   Munkerudveien 34A   ·   1165 OSLO   ·   torpp.oyvind@bcg.com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c2cc0d34841f5" /><Relationship Type="http://schemas.openxmlformats.org/officeDocument/2006/relationships/footer" Target="/word/footer1.xml" Id="Ref6ec697cb3942e1" /></Relationships>
</file>