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7287c2a5aa4c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 CAPITAL 22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 CAPITAL 22 AS</w:t>
      </w:r>
    </w:p>
    <w:sectPr>
      <w:headerReference xmlns:r="http://schemas.openxmlformats.org/officeDocument/2006/relationships" w:type="default" r:id="R841e2e40ba3141fe"/>
      <w:footerReference xmlns:r="http://schemas.openxmlformats.org/officeDocument/2006/relationships" w:type="default" r:id="Ra8d51fbae7694d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 CAPITAL 22 AS   ·   Org.nr 997 516 834   ·   Østre Holmensvingen 1A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 CAPITAL 22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1e2e40ba3141fe" /><Relationship Type="http://schemas.openxmlformats.org/officeDocument/2006/relationships/footer" Target="/word/footer1.xml" Id="Ra8d51fbae7694dce" /></Relationships>
</file>