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bc2fac486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2c70606780694e2b"/>
      <w:footerReference xmlns:r="http://schemas.openxmlformats.org/officeDocument/2006/relationships" w:type="default" r:id="R81359d925427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0606780694e2b" /><Relationship Type="http://schemas.openxmlformats.org/officeDocument/2006/relationships/footer" Target="/word/footer1.xml" Id="R81359d925427415d" /></Relationships>
</file>