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39621124d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AXERA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AXERA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e87482024f479e"/>
      <w:footerReference xmlns:r="http://schemas.openxmlformats.org/officeDocument/2006/relationships" w:type="default" r:id="R1de01cacd741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87482024f479e" /><Relationship Type="http://schemas.openxmlformats.org/officeDocument/2006/relationships/footer" Target="/word/footer1.xml" Id="R1de01cacd74145d8" /></Relationships>
</file>