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bcc4dac49e4c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FAKTA AS</w:t>
      </w:r>
    </w:p>
    <w:sectPr>
      <w:headerReference xmlns:r="http://schemas.openxmlformats.org/officeDocument/2006/relationships" w:type="default" r:id="Rddfae998c4a44687"/>
      <w:footerReference xmlns:r="http://schemas.openxmlformats.org/officeDocument/2006/relationships" w:type="default" r:id="R7193c86f38164d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FAKTA AS   ·   Org.nr 996 625 559   ·   Solheimsgaten 15   ·   5058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FAKTA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fae998c4a44687" /><Relationship Type="http://schemas.openxmlformats.org/officeDocument/2006/relationships/footer" Target="/word/footer1.xml" Id="R7193c86f38164d31" /></Relationships>
</file>