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e8c7bf8b3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KRISTJANSDOTTIR STATSAUTORISERT REGNSKAPSFØRER</w:t>
      </w:r>
    </w:p>
    <w:sectPr>
      <w:headerReference xmlns:r="http://schemas.openxmlformats.org/officeDocument/2006/relationships" w:type="default" r:id="Rfa90b6d3269f4d7a"/>
      <w:footerReference xmlns:r="http://schemas.openxmlformats.org/officeDocument/2006/relationships" w:type="default" r:id="R36c6326a9b5b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KRISTJANSDOTTIR STATSAUTORISERT REGNSKAPSFØRER   ·   Org.nr 996 598 039   ·   Ulveveien 19   ·   4323 SANDNES   ·   Tlf. 51 66 72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KRISTJANSDOTTIR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0b6d3269f4d7a" /><Relationship Type="http://schemas.openxmlformats.org/officeDocument/2006/relationships/footer" Target="/word/footer1.xml" Id="R36c6326a9b5b4acb" /></Relationships>
</file>