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a4ea55fdd41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a481feb1d6495e"/>
      <w:footerReference xmlns:r="http://schemas.openxmlformats.org/officeDocument/2006/relationships" w:type="default" r:id="Rcb2ed1c209e849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CREAR AS   ·   Org.nr 996 534 820   ·   C/O Øyvind Ranum, Øvre Bakklandet 12E   ·   7016 TRONDHEIM   ·   oeranum@online.no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481feb1d6495e" /><Relationship Type="http://schemas.openxmlformats.org/officeDocument/2006/relationships/footer" Target="/word/footer1.xml" Id="Rcb2ed1c209e8494e" /></Relationships>
</file>