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2c5707fcf42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LENGER AS</w:t>
      </w:r>
    </w:p>
    <w:sectPr>
      <w:headerReference xmlns:r="http://schemas.openxmlformats.org/officeDocument/2006/relationships" w:type="default" r:id="R1bb15ca4ca93477f"/>
      <w:footerReference xmlns:r="http://schemas.openxmlformats.org/officeDocument/2006/relationships" w:type="default" r:id="R258fa28b2011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15ca4ca93477f" /><Relationship Type="http://schemas.openxmlformats.org/officeDocument/2006/relationships/footer" Target="/word/footer1.xml" Id="R258fa28b20114451" /></Relationships>
</file>