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bbc157ae0742a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ESPM AS</w:t>
      </w:r>
    </w:p>
    <w:sectPr>
      <w:headerReference xmlns:r="http://schemas.openxmlformats.org/officeDocument/2006/relationships" w:type="default" r:id="R9f8aedcfbd2d45e0"/>
      <w:footerReference xmlns:r="http://schemas.openxmlformats.org/officeDocument/2006/relationships" w:type="default" r:id="Rdd0d05b63eca4c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ESPM AS   ·   Org.nr 996 165 167   ·   Prestvikveien 34   ·   4631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ESPM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8aedcfbd2d45e0" /><Relationship Type="http://schemas.openxmlformats.org/officeDocument/2006/relationships/footer" Target="/word/footer1.xml" Id="Rdd0d05b63eca4c79" /></Relationships>
</file>