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5c3a28659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5f1b6b4e126340a3"/>
      <w:footerReference xmlns:r="http://schemas.openxmlformats.org/officeDocument/2006/relationships" w:type="default" r:id="R065f5b265bee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b6b4e126340a3" /><Relationship Type="http://schemas.openxmlformats.org/officeDocument/2006/relationships/footer" Target="/word/footer1.xml" Id="R065f5b265bee4e4e" /></Relationships>
</file>