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d4fbd9d734d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 SALG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5e9f2d7baa3f4bc0"/>
      <w:footerReference xmlns:r="http://schemas.openxmlformats.org/officeDocument/2006/relationships" w:type="default" r:id="Rb3669f7761ef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f2d7baa3f4bc0" /><Relationship Type="http://schemas.openxmlformats.org/officeDocument/2006/relationships/footer" Target="/word/footer1.xml" Id="Rb3669f7761ef4f2e" /></Relationships>
</file>