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af9637200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fadacc2964e7b"/>
      <w:footerReference xmlns:r="http://schemas.openxmlformats.org/officeDocument/2006/relationships" w:type="default" r:id="R561ceaa4f6ea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fadacc2964e7b" /><Relationship Type="http://schemas.openxmlformats.org/officeDocument/2006/relationships/footer" Target="/word/footer1.xml" Id="R561ceaa4f6ea453f" /></Relationships>
</file>