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8851212ec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ad583026a49c4af7"/>
      <w:footerReference xmlns:r="http://schemas.openxmlformats.org/officeDocument/2006/relationships" w:type="default" r:id="R8524baf3596c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83026a49c4af7" /><Relationship Type="http://schemas.openxmlformats.org/officeDocument/2006/relationships/footer" Target="/word/footer1.xml" Id="R8524baf3596c4d75" /></Relationships>
</file>