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576e243d5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34ef67548f26415c"/>
      <w:footerReference xmlns:r="http://schemas.openxmlformats.org/officeDocument/2006/relationships" w:type="default" r:id="R1264cc75ef30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f67548f26415c" /><Relationship Type="http://schemas.openxmlformats.org/officeDocument/2006/relationships/footer" Target="/word/footer1.xml" Id="R1264cc75ef304bfa" /></Relationships>
</file>