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2adc2dc2e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KRÅKERØY REVISJON V/ANDREASSEN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a4199293856542d8"/>
      <w:footerReference xmlns:r="http://schemas.openxmlformats.org/officeDocument/2006/relationships" w:type="default" r:id="Rfd7e2a31b769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99293856542d8" /><Relationship Type="http://schemas.openxmlformats.org/officeDocument/2006/relationships/footer" Target="/word/footer1.xml" Id="Rfd7e2a31b76942db" /></Relationships>
</file>