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506ac2b97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STETINN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4aa7f0ffed5a4f0b"/>
      <w:footerReference xmlns:r="http://schemas.openxmlformats.org/officeDocument/2006/relationships" w:type="default" r:id="Rfe52edfa02b3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7f0ffed5a4f0b" /><Relationship Type="http://schemas.openxmlformats.org/officeDocument/2006/relationships/footer" Target="/word/footer1.xml" Id="Rfe52edfa02b343a8" /></Relationships>
</file>