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a294af8c4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BERGJA INVEST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e1603813dc5941ac"/>
      <w:footerReference xmlns:r="http://schemas.openxmlformats.org/officeDocument/2006/relationships" w:type="default" r:id="Rbc15d55d36af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03813dc5941ac" /><Relationship Type="http://schemas.openxmlformats.org/officeDocument/2006/relationships/footer" Target="/word/footer1.xml" Id="Rbc15d55d36af41f2" /></Relationships>
</file>