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ef1f4a4ba4b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Gurskøy,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 GROUP AS</w:t>
      </w:r>
    </w:p>
    <w:sectPr>
      <w:headerReference xmlns:r="http://schemas.openxmlformats.org/officeDocument/2006/relationships" w:type="default" r:id="Ra58e329bd2f54ef0"/>
      <w:footerReference xmlns:r="http://schemas.openxmlformats.org/officeDocument/2006/relationships" w:type="default" r:id="R6ca51038e720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e329bd2f54ef0" /><Relationship Type="http://schemas.openxmlformats.org/officeDocument/2006/relationships/footer" Target="/word/footer1.xml" Id="R6ca51038e72046ad" /></Relationships>
</file>