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1208c7bfd44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 HOLDING AS</w:t>
      </w:r>
    </w:p>
    <w:sectPr>
      <w:headerReference xmlns:r="http://schemas.openxmlformats.org/officeDocument/2006/relationships" w:type="default" r:id="R251aab1bacb84935"/>
      <w:footerReference xmlns:r="http://schemas.openxmlformats.org/officeDocument/2006/relationships" w:type="default" r:id="Rf21103823fee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 HOLDING AS   ·   Org.nr 994 512 005   ·   c/o Tautra, Hartmanns vei 20B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aab1bacb84935" /><Relationship Type="http://schemas.openxmlformats.org/officeDocument/2006/relationships/footer" Target="/word/footer1.xml" Id="Rf21103823fee444a" /></Relationships>
</file>