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3e2f9f6fe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d22a1d656e4c33"/>
      <w:footerReference xmlns:r="http://schemas.openxmlformats.org/officeDocument/2006/relationships" w:type="default" r:id="R78e66bb028f1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 HOLDING AS   ·   Org.nr 994 512 005   ·   c/o Tautra, Hartmanns vei 20B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22a1d656e4c33" /><Relationship Type="http://schemas.openxmlformats.org/officeDocument/2006/relationships/footer" Target="/word/footer1.xml" Id="R78e66bb028f142af" /></Relationships>
</file>