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03f74636d4d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TRIPPEL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TRIPPEL REGNSKAP AS</w:t>
      </w:r>
    </w:p>
    <w:sectPr>
      <w:headerReference xmlns:r="http://schemas.openxmlformats.org/officeDocument/2006/relationships" w:type="default" r:id="R80c8fb84f7c54304"/>
      <w:footerReference xmlns:r="http://schemas.openxmlformats.org/officeDocument/2006/relationships" w:type="default" r:id="R9f966fe6f2a7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TRIPPEL REGNSKAP AS   ·   Org.nr 994 457 152   ·   Minde allé 48   ·   5068 BERGEN   ·   post@trippelregnskap.no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TRIPPEL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8fb84f7c54304" /><Relationship Type="http://schemas.openxmlformats.org/officeDocument/2006/relationships/footer" Target="/word/footer1.xml" Id="R9f966fe6f2a74f40" /></Relationships>
</file>