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cc9b24515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REGNSKAPSPIKENE AS</w:t>
      </w:r>
    </w:p>
    <w:sectPr>
      <w:headerReference xmlns:r="http://schemas.openxmlformats.org/officeDocument/2006/relationships" w:type="default" r:id="R60de3bc6f2184441"/>
      <w:footerReference xmlns:r="http://schemas.openxmlformats.org/officeDocument/2006/relationships" w:type="default" r:id="Rf743323f857b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3bc6f2184441" /><Relationship Type="http://schemas.openxmlformats.org/officeDocument/2006/relationships/footer" Target="/word/footer1.xml" Id="Rf743323f857b4136" /></Relationships>
</file>