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8f52ae93a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JBT AS</w:t>
      </w:r>
    </w:p>
    <w:sectPr>
      <w:headerReference xmlns:r="http://schemas.openxmlformats.org/officeDocument/2006/relationships" w:type="default" r:id="R2b8c3cb5793d4adb"/>
      <w:footerReference xmlns:r="http://schemas.openxmlformats.org/officeDocument/2006/relationships" w:type="default" r:id="R3826cf19cf28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c3cb5793d4adb" /><Relationship Type="http://schemas.openxmlformats.org/officeDocument/2006/relationships/footer" Target="/word/footer1.xml" Id="R3826cf19cf284fca" /></Relationships>
</file>