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5bb8dbb9434b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ØVRELID SYSCO INVEST AS</w:t>
      </w:r>
    </w:p>
    <w:sectPr>
      <w:headerReference xmlns:r="http://schemas.openxmlformats.org/officeDocument/2006/relationships" w:type="default" r:id="Rbc4591ca1f3a4c4e"/>
      <w:footerReference xmlns:r="http://schemas.openxmlformats.org/officeDocument/2006/relationships" w:type="default" r:id="R4b8c898939354c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ØVRELID SYSCO INVEST AS   ·   Org.nr 994 241 192   ·   c/o Ommund Øvrelid, Kokkevegen 37   ·   5535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ØVRELID SYSCO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4591ca1f3a4c4e" /><Relationship Type="http://schemas.openxmlformats.org/officeDocument/2006/relationships/footer" Target="/word/footer1.xml" Id="R4b8c898939354ce7" /></Relationships>
</file>