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5abc6743b4d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ØVRELID SYSCO INVEST AS</w:t>
      </w:r>
    </w:p>
    <w:sectPr>
      <w:headerReference xmlns:r="http://schemas.openxmlformats.org/officeDocument/2006/relationships" w:type="default" r:id="R252ff4b93a3344ec"/>
      <w:footerReference xmlns:r="http://schemas.openxmlformats.org/officeDocument/2006/relationships" w:type="default" r:id="R87189e6995bc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ØVRELID SYSCO INVEST AS   ·   Org.nr 994 241 192   ·   c/o Ommund Øvrelid, Kokkevegen 37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ØVRELID SYSCO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2ff4b93a3344ec" /><Relationship Type="http://schemas.openxmlformats.org/officeDocument/2006/relationships/footer" Target="/word/footer1.xml" Id="R87189e6995bc4f13" /></Relationships>
</file>