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55e30319c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WELLWORK INNOVATION AS, org.nr 994 190 857,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d50b64d593e7484f"/>
      <w:footerReference xmlns:r="http://schemas.openxmlformats.org/officeDocument/2006/relationships" w:type="default" r:id="R9f9590c90beb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b64d593e7484f" /><Relationship Type="http://schemas.openxmlformats.org/officeDocument/2006/relationships/footer" Target="/word/footer1.xml" Id="R9f9590c90beb4e75" /></Relationships>
</file>