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67f65d04c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MEDEA HOLDING AS</w:t>
      </w:r>
    </w:p>
    <w:sectPr>
      <w:headerReference xmlns:r="http://schemas.openxmlformats.org/officeDocument/2006/relationships" w:type="default" r:id="Rb7fe9d45fa164c42"/>
      <w:footerReference xmlns:r="http://schemas.openxmlformats.org/officeDocument/2006/relationships" w:type="default" r:id="Ref2586e42394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e9d45fa164c42" /><Relationship Type="http://schemas.openxmlformats.org/officeDocument/2006/relationships/footer" Target="/word/footer1.xml" Id="Ref2586e423944c48" /></Relationships>
</file>