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4ed2e73f8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4feec500dced4bc0"/>
      <w:footerReference xmlns:r="http://schemas.openxmlformats.org/officeDocument/2006/relationships" w:type="default" r:id="Raf31cc87f980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ec500dced4bc0" /><Relationship Type="http://schemas.openxmlformats.org/officeDocument/2006/relationships/footer" Target="/word/footer1.xml" Id="Raf31cc87f9804a63" /></Relationships>
</file>