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018b30778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CHAIROS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762ada0967d44b6c"/>
      <w:footerReference xmlns:r="http://schemas.openxmlformats.org/officeDocument/2006/relationships" w:type="default" r:id="Rdef45ce6c039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ada0967d44b6c" /><Relationship Type="http://schemas.openxmlformats.org/officeDocument/2006/relationships/footer" Target="/word/footer1.xml" Id="Rdef45ce6c0394a80" /></Relationships>
</file>