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55f347525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HVIDSTEN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182863afbd1c413d"/>
      <w:footerReference xmlns:r="http://schemas.openxmlformats.org/officeDocument/2006/relationships" w:type="default" r:id="Rd32e17bfec2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63afbd1c413d" /><Relationship Type="http://schemas.openxmlformats.org/officeDocument/2006/relationships/footer" Target="/word/footer1.xml" Id="Rd32e17bfec264319" /></Relationships>
</file>