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c49c21e43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HVIDSTEN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HVIDSTEN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50e66bb0f49c8"/>
      <w:footerReference xmlns:r="http://schemas.openxmlformats.org/officeDocument/2006/relationships" w:type="default" r:id="Rc6defdb2225f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50e66bb0f49c8" /><Relationship Type="http://schemas.openxmlformats.org/officeDocument/2006/relationships/footer" Target="/word/footer1.xml" Id="Rc6defdb2225f46fb" /></Relationships>
</file>