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2b83354be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8ce392665a8c4484"/>
      <w:footerReference xmlns:r="http://schemas.openxmlformats.org/officeDocument/2006/relationships" w:type="default" r:id="Rac713576404b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392665a8c4484" /><Relationship Type="http://schemas.openxmlformats.org/officeDocument/2006/relationships/footer" Target="/word/footer1.xml" Id="Rac713576404b41f7" /></Relationships>
</file>